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68C3" w14:textId="77777777" w:rsidR="009C3391" w:rsidRDefault="00000000">
      <w:pPr>
        <w:pStyle w:val="Title"/>
        <w:pBdr>
          <w:bottom w:val="single" w:sz="4" w:space="6" w:color="0B2E59"/>
        </w:pBdr>
      </w:pPr>
      <w:r>
        <w:rPr>
          <w:rFonts w:ascii="Calibri" w:eastAsia="Calibri" w:hAnsi="Calibri"/>
          <w:color w:val="0B2E59"/>
        </w:rPr>
        <w:t>Rasool Document Template v1.0</w:t>
      </w:r>
      <w:r>
        <w:rPr>
          <w:rFonts w:ascii="Calibri" w:eastAsia="Calibri" w:hAnsi="Calibri"/>
          <w:color w:val="0B2E59"/>
        </w:rPr>
        <w:br/>
        <w:t>For Use in FIN 4950</w:t>
      </w:r>
    </w:p>
    <w:p w14:paraId="31B1C51A" w14:textId="77777777" w:rsidR="009C3391" w:rsidRDefault="00000000">
      <w:pPr>
        <w:pStyle w:val="Subtitle"/>
      </w:pPr>
      <w:r>
        <w:rPr>
          <w:rFonts w:ascii="Calibri" w:eastAsia="Calibri" w:hAnsi="Calibri"/>
        </w:rPr>
        <w:t>Author Name</w:t>
      </w:r>
      <w:r>
        <w:rPr>
          <w:rFonts w:ascii="Calibri" w:eastAsia="Calibri" w:hAnsi="Calibri"/>
        </w:rPr>
        <w:br/>
        <w:t>Southeastern Louisiana University</w:t>
      </w:r>
      <w:r>
        <w:rPr>
          <w:rFonts w:ascii="Calibri" w:eastAsia="Calibri" w:hAnsi="Calibri"/>
        </w:rPr>
        <w:br/>
        <w:t>email@example.edu</w:t>
      </w:r>
    </w:p>
    <w:p w14:paraId="0BE33C22" w14:textId="77777777" w:rsidR="009C3391" w:rsidRDefault="00000000">
      <w:pPr>
        <w:pStyle w:val="Abstract"/>
      </w:pPr>
      <w:r>
        <w:rPr>
          <w:b/>
          <w:i/>
        </w:rPr>
        <w:t>Abstract</w:t>
      </w:r>
      <w:r>
        <w:t>—RDT standardizes FIN 4950 documents. Abstracts are optional; use one for longer assignments that need a brief summary.</w:t>
      </w:r>
    </w:p>
    <w:p w14:paraId="278694FB" w14:textId="77777777" w:rsidR="009C3391" w:rsidRDefault="00000000">
      <w:pPr>
        <w:pStyle w:val="Heading1"/>
      </w:pPr>
      <w:r>
        <w:t>1 TYPOGRAPHY</w:t>
      </w:r>
    </w:p>
    <w:p w14:paraId="710E3699" w14:textId="77777777" w:rsidR="009C3391" w:rsidRDefault="00000000">
      <w:r>
        <w:t>RDT keeps FIN 4950 submissions readable and consistent. Use the styles in this template instead of formatting each paragraph by hand.</w:t>
      </w:r>
    </w:p>
    <w:p w14:paraId="49518E7B" w14:textId="77777777" w:rsidR="009C3391" w:rsidRDefault="00000000">
      <w:pPr>
        <w:pStyle w:val="Heading2"/>
      </w:pPr>
      <w:r>
        <w:t>1.1 Body text</w:t>
      </w:r>
    </w:p>
    <w:p w14:paraId="58D3EB1C" w14:textId="77777777" w:rsidR="009C3391" w:rsidRDefault="00000000">
      <w:r>
        <w:t>All main text in RDT uses Calibri regular at 11 points. Body paragraphs use 1.26 line spacing, 8.5 points of spacing after each paragraph, justified alignment, and no first-line indentation.</w:t>
      </w:r>
    </w:p>
    <w:p w14:paraId="54EF76A0" w14:textId="77777777" w:rsidR="009C3391" w:rsidRDefault="00000000">
      <w:r>
        <w:t>Use the built-in paragraph styles for headings, captions, body text, and references.</w:t>
      </w:r>
    </w:p>
    <w:p w14:paraId="01A6AFB8" w14:textId="77777777" w:rsidR="009C3391" w:rsidRDefault="00000000">
      <w:r>
        <w:t>Bold and italics may be used for emphasis. Hyperlinks, inline code such as risk_premium, superscripts such as x2, and subscripts such as β1 are allowed.</w:t>
      </w:r>
    </w:p>
    <w:p w14:paraId="72AFE648" w14:textId="77777777" w:rsidR="009C3391" w:rsidRDefault="00000000">
      <w:pPr>
        <w:pStyle w:val="Heading2"/>
      </w:pPr>
      <w:r>
        <w:t>1.2 Title and subtitle</w:t>
      </w:r>
    </w:p>
    <w:p w14:paraId="61223A16" w14:textId="275FEC4A" w:rsidR="009C3391" w:rsidRDefault="00000000">
      <w:r>
        <w:t>The title uses Calibri regular at 17 points, centered at the top of the first page with 1.15 line spacing. It may span up to three lines.</w:t>
      </w:r>
    </w:p>
    <w:p w14:paraId="791B52F4" w14:textId="77777777" w:rsidR="009C3391" w:rsidRDefault="00000000">
      <w:r>
        <w:t>The author name, affiliation, and email lines appear below the title block in body-size Calibri and are centered. The affiliation line should read “Southeastern Louisiana University.” The email line may be omitted for anonymous submission or different instructor directions.</w:t>
      </w:r>
    </w:p>
    <w:p w14:paraId="284A493D" w14:textId="77777777" w:rsidR="009C3391" w:rsidRDefault="00000000">
      <w:pPr>
        <w:pStyle w:val="Heading2"/>
      </w:pPr>
      <w:r>
        <w:t>1.3 Abstract</w:t>
      </w:r>
    </w:p>
    <w:p w14:paraId="44E86088" w14:textId="77777777" w:rsidR="009C3391" w:rsidRDefault="00000000">
      <w:r>
        <w:t>When included, the abstract appears below the title block. The word “Abstract” is bold italic and followed by an em dash. The paragraph uses 0.5-inch left and right indents, body-size type, justified alignment, and the same spacing as body text.</w:t>
      </w:r>
    </w:p>
    <w:p w14:paraId="21CC242A" w14:textId="77777777" w:rsidR="009C3391" w:rsidRDefault="00000000">
      <w:r>
        <w:lastRenderedPageBreak/>
        <w:t>Use an abstract for longer assignments that need a brief summary. Short assignments usually do not need one unless the prompt requires it.</w:t>
      </w:r>
    </w:p>
    <w:p w14:paraId="2F94222C" w14:textId="77777777" w:rsidR="009C3391" w:rsidRDefault="00000000">
      <w:pPr>
        <w:pStyle w:val="Heading2"/>
      </w:pPr>
      <w:r>
        <w:t>1.4 Headings</w:t>
      </w:r>
    </w:p>
    <w:p w14:paraId="60EFAD53" w14:textId="77777777" w:rsidR="009C3391" w:rsidRDefault="00000000">
      <w:r>
        <w:t>Use numbered headings. Heading 1 is all caps. Heading 2 and Heading 3 use sentence case; Heading 2 is bold upright, and Heading 3 is bold italic. Heading 4 is a run-in sidehead: bold italic text followed by an em dash.</w:t>
      </w:r>
    </w:p>
    <w:p w14:paraId="65D943F5" w14:textId="77777777" w:rsidR="009C3391" w:rsidRDefault="00000000">
      <w:r>
        <w:t>Headings should be clear and usually fit on one line. Word and LaTeX can handle numbering through styles or commands; Google Docs and Pages may require manual numbering or careful style setup.</w:t>
      </w:r>
    </w:p>
    <w:p w14:paraId="5B11030A" w14:textId="77777777" w:rsidR="009C3391" w:rsidRDefault="00000000">
      <w:pPr>
        <w:pStyle w:val="Heading3"/>
      </w:pPr>
      <w:r>
        <w:t>1.4.1 Heading 1</w:t>
      </w:r>
    </w:p>
    <w:p w14:paraId="36AE8C32" w14:textId="77777777" w:rsidR="009C3391" w:rsidRDefault="00000000">
      <w:r>
        <w:t>Heading 1 is for major sections. It is all caps, with 11 points of spacing before and 8.5 points after. Examples include INTRODUCTION, DATA, METHODS, RESULTS, DISCUSSION, REFERENCES, or APPENDICES.</w:t>
      </w:r>
    </w:p>
    <w:p w14:paraId="614533C7" w14:textId="77777777" w:rsidR="009C3391" w:rsidRDefault="00000000">
      <w:pPr>
        <w:pStyle w:val="Heading3"/>
      </w:pPr>
      <w:r>
        <w:t>1.4.2 Headings 2 through 4</w:t>
      </w:r>
    </w:p>
    <w:p w14:paraId="36E03C6D" w14:textId="77777777" w:rsidR="009C3391" w:rsidRDefault="00000000">
      <w:r>
        <w:t>Heading 2 is for major subsections inside a Heading 1 section. Heading 3 is for deeper points under Heading 2. Keep both in sentence case. Use Heading 4 as a labeled paragraph inside dense material.</w:t>
      </w:r>
    </w:p>
    <w:p w14:paraId="537AE0FC" w14:textId="77777777" w:rsidR="009C3391" w:rsidRDefault="00000000">
      <w:r>
        <w:rPr>
          <w:b/>
          <w:i/>
        </w:rPr>
        <w:t>Heading 4 example—</w:t>
      </w:r>
      <w:r>
        <w:t>This sentence demonstrates a compact run-in sidehead for a local label inside a paragraph.</w:t>
      </w:r>
    </w:p>
    <w:p w14:paraId="2C161703" w14:textId="77777777" w:rsidR="009C3391" w:rsidRDefault="00000000">
      <w:pPr>
        <w:pStyle w:val="Heading2"/>
      </w:pPr>
      <w:r>
        <w:t>1.5 Page layout</w:t>
      </w:r>
    </w:p>
    <w:p w14:paraId="667DA468" w14:textId="77777777" w:rsidR="009C3391" w:rsidRDefault="00000000">
      <w:r>
        <w:t>RDT uses US Letter paper, 8.5 by 11 inches. The top margin is 1 inch, and the left, right, and bottom margins are 1.5 inches.</w:t>
      </w:r>
    </w:p>
    <w:p w14:paraId="7D190D35" w14:textId="77777777" w:rsidR="009C3391" w:rsidRDefault="00000000">
      <w:r>
        <w:t>The page number should appear in the footer, centered or in a standard footer position, about 1 inch from the bottom. Keep body text, figures, tables, captions, references, and appendices within the margins. Do not shrink margins, font size, or spacing to fit extra material into a page-limited assignment.</w:t>
      </w:r>
    </w:p>
    <w:p w14:paraId="451CABE1" w14:textId="77777777" w:rsidR="009C3391" w:rsidRDefault="00000000">
      <w:pPr>
        <w:pStyle w:val="Heading1"/>
      </w:pPr>
      <w:r>
        <w:t>2 PRESENTATIONAL ELEMENTS</w:t>
      </w:r>
    </w:p>
    <w:p w14:paraId="77FAB9DE" w14:textId="77777777" w:rsidR="009C3391" w:rsidRDefault="00000000">
      <w:r>
        <w:t>Use figures, tables, equations, screenshots, charts, and other visuals to clarify the text, not to avoid explaining it.</w:t>
      </w:r>
    </w:p>
    <w:p w14:paraId="68B95F66" w14:textId="77777777" w:rsidR="009C3391" w:rsidRDefault="00000000">
      <w:pPr>
        <w:pStyle w:val="Heading2"/>
      </w:pPr>
      <w:r>
        <w:lastRenderedPageBreak/>
        <w:t>2.1 Figures</w:t>
      </w:r>
    </w:p>
    <w:p w14:paraId="2A8DBFAC" w14:textId="77777777" w:rsidR="009C3391" w:rsidRDefault="00000000">
      <w:r>
        <w:t>Figures should be centered and may use the full text block width, but they must remain inside the margins. Reference every figure in the body text and give it a descriptive caption.</w:t>
      </w:r>
    </w:p>
    <w:p w14:paraId="1AFEE761" w14:textId="77777777" w:rsidR="009C3391" w:rsidRDefault="00000000">
      <w:r>
        <w:t>Figure captions go below figures and use Calibri 8.5 point text with 14 point line spacing and 1-inch left and right indents. The label, such as “Figure 1,” is bold italic and followed by an em dash. Keep captions on the same page as the figure whenever possible. In Word, use “Top and Bottom” text wrapping or adjust line spacing if an image disrupts the layout.</w:t>
      </w:r>
    </w:p>
    <w:p w14:paraId="3FFF2910" w14:textId="77777777" w:rsidR="009C3391" w:rsidRDefault="00000000">
      <w:pPr>
        <w:jc w:val="center"/>
      </w:pPr>
      <w:r>
        <w:t>[Insert figure, chart, map, screenshot, equation, or model output here]</w:t>
      </w:r>
    </w:p>
    <w:p w14:paraId="3AD726D3" w14:textId="77777777" w:rsidR="009C3391" w:rsidRDefault="00000000">
      <w:pPr>
        <w:pStyle w:val="FigureCaption"/>
      </w:pPr>
      <w:r>
        <w:rPr>
          <w:b/>
          <w:i/>
        </w:rPr>
        <w:t>Figure 1</w:t>
      </w:r>
      <w:r>
        <w:t>—Example RDT figure caption placed below a figure.</w:t>
      </w:r>
    </w:p>
    <w:p w14:paraId="6AF94896" w14:textId="77777777" w:rsidR="009C3391" w:rsidRDefault="00000000">
      <w:pPr>
        <w:pStyle w:val="Heading2"/>
      </w:pPr>
      <w:r>
        <w:t>2.2 Tables</w:t>
      </w:r>
    </w:p>
    <w:p w14:paraId="78629DD2" w14:textId="77777777" w:rsidR="009C3391" w:rsidRDefault="00000000">
      <w:r>
        <w:t>Tables should be centered and fit within the margins. Table captions go above tables. Figure captions go below figures; table captions go above tables. Table captions use the same format as figure captions.</w:t>
      </w:r>
    </w:p>
    <w:p w14:paraId="7A4D80E4" w14:textId="77777777" w:rsidR="009C3391" w:rsidRDefault="00000000">
      <w:r>
        <w:t>Left-align text in tables. Right-align or decimal-align numeric columns. Dense tables may use smaller text, often matching caption size. Move large tables to appendices if they interrupt the document. Use editable tables instead of screenshots.</w:t>
      </w:r>
    </w:p>
    <w:p w14:paraId="0A56918F" w14:textId="77777777" w:rsidR="009C3391" w:rsidRDefault="00000000">
      <w:pPr>
        <w:pStyle w:val="TableCaption"/>
      </w:pPr>
      <w:r>
        <w:rPr>
          <w:b/>
          <w:i/>
        </w:rPr>
        <w:t>Table 1</w:t>
      </w:r>
      <w:r>
        <w:t>—Example RDT table with text, numeric values, and concise notes.</w:t>
      </w:r>
    </w:p>
    <w:tbl>
      <w:tblPr>
        <w:tblW w:w="0" w:type="auto"/>
        <w:jc w:val="center"/>
        <w:tblLook w:val="04A0" w:firstRow="1" w:lastRow="0" w:firstColumn="1" w:lastColumn="0" w:noHBand="0" w:noVBand="1"/>
      </w:tblPr>
      <w:tblGrid>
        <w:gridCol w:w="1980"/>
        <w:gridCol w:w="1980"/>
        <w:gridCol w:w="1980"/>
        <w:gridCol w:w="1980"/>
      </w:tblGrid>
      <w:tr w:rsidR="009C3391" w14:paraId="3B722697" w14:textId="77777777">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61ACFA0" w14:textId="77777777" w:rsidR="009C3391" w:rsidRDefault="00000000">
            <w:pPr>
              <w:spacing w:after="0"/>
              <w:jc w:val="left"/>
            </w:pPr>
            <w:r>
              <w:rPr>
                <w:b/>
                <w:sz w:val="17"/>
              </w:rPr>
              <w:t>Measure</w:t>
            </w:r>
          </w:p>
        </w:tc>
        <w:tc>
          <w:tcPr>
            <w:tcW w:w="198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D9BFB33" w14:textId="77777777" w:rsidR="009C3391" w:rsidRDefault="00000000">
            <w:pPr>
              <w:spacing w:after="0"/>
              <w:jc w:val="left"/>
            </w:pPr>
            <w:r>
              <w:rPr>
                <w:b/>
                <w:sz w:val="17"/>
              </w:rPr>
              <w:t>Symbol</w:t>
            </w:r>
          </w:p>
        </w:tc>
        <w:tc>
          <w:tcPr>
            <w:tcW w:w="198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400B7B5" w14:textId="77777777" w:rsidR="009C3391" w:rsidRDefault="00000000">
            <w:pPr>
              <w:spacing w:after="0"/>
              <w:jc w:val="left"/>
            </w:pPr>
            <w:r>
              <w:rPr>
                <w:b/>
                <w:sz w:val="17"/>
              </w:rPr>
              <w:t>Value</w:t>
            </w:r>
          </w:p>
        </w:tc>
        <w:tc>
          <w:tcPr>
            <w:tcW w:w="198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A946EF9" w14:textId="77777777" w:rsidR="009C3391" w:rsidRDefault="00000000">
            <w:pPr>
              <w:spacing w:after="0"/>
              <w:jc w:val="left"/>
            </w:pPr>
            <w:r>
              <w:rPr>
                <w:b/>
                <w:sz w:val="17"/>
              </w:rPr>
              <w:t>Use in analysis</w:t>
            </w:r>
          </w:p>
        </w:tc>
      </w:tr>
      <w:tr w:rsidR="009C3391" w14:paraId="36F19F95"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53F4A6B" w14:textId="77777777" w:rsidR="009C3391" w:rsidRDefault="00000000">
            <w:pPr>
              <w:spacing w:after="0"/>
              <w:jc w:val="left"/>
            </w:pPr>
            <w:r>
              <w:rPr>
                <w:sz w:val="17"/>
              </w:rPr>
              <w:t>Expected return</w:t>
            </w:r>
          </w:p>
        </w:tc>
        <w:tc>
          <w:tcPr>
            <w:tcW w:w="1980" w:type="dxa"/>
            <w:tcBorders>
              <w:top w:val="single" w:sz="4" w:space="0" w:color="000000"/>
              <w:left w:val="single" w:sz="4" w:space="0" w:color="000000"/>
              <w:bottom w:val="single" w:sz="4" w:space="0" w:color="000000"/>
              <w:right w:val="single" w:sz="4" w:space="0" w:color="000000"/>
            </w:tcBorders>
            <w:vAlign w:val="center"/>
          </w:tcPr>
          <w:p w14:paraId="0816C35D" w14:textId="77777777" w:rsidR="009C3391" w:rsidRDefault="00000000">
            <w:pPr>
              <w:spacing w:after="0"/>
              <w:jc w:val="left"/>
            </w:pPr>
            <w:r>
              <w:rPr>
                <w:sz w:val="17"/>
              </w:rPr>
              <w:t>E[R]</w:t>
            </w:r>
          </w:p>
        </w:tc>
        <w:tc>
          <w:tcPr>
            <w:tcW w:w="1980" w:type="dxa"/>
            <w:tcBorders>
              <w:top w:val="single" w:sz="4" w:space="0" w:color="000000"/>
              <w:left w:val="single" w:sz="4" w:space="0" w:color="000000"/>
              <w:bottom w:val="single" w:sz="4" w:space="0" w:color="000000"/>
              <w:right w:val="single" w:sz="4" w:space="0" w:color="000000"/>
            </w:tcBorders>
            <w:vAlign w:val="center"/>
          </w:tcPr>
          <w:p w14:paraId="6C518E1D" w14:textId="77777777" w:rsidR="009C3391" w:rsidRDefault="00000000">
            <w:pPr>
              <w:spacing w:after="0"/>
              <w:jc w:val="right"/>
            </w:pPr>
            <w:r>
              <w:rPr>
                <w:sz w:val="17"/>
              </w:rPr>
              <w:t>0.082</w:t>
            </w:r>
          </w:p>
        </w:tc>
        <w:tc>
          <w:tcPr>
            <w:tcW w:w="1980" w:type="dxa"/>
            <w:tcBorders>
              <w:top w:val="single" w:sz="4" w:space="0" w:color="000000"/>
              <w:left w:val="single" w:sz="4" w:space="0" w:color="000000"/>
              <w:bottom w:val="single" w:sz="4" w:space="0" w:color="000000"/>
              <w:right w:val="single" w:sz="4" w:space="0" w:color="000000"/>
            </w:tcBorders>
            <w:vAlign w:val="center"/>
          </w:tcPr>
          <w:p w14:paraId="0FC5EBBE" w14:textId="77777777" w:rsidR="009C3391" w:rsidRDefault="00000000">
            <w:pPr>
              <w:spacing w:after="0"/>
              <w:jc w:val="left"/>
            </w:pPr>
            <w:r>
              <w:rPr>
                <w:sz w:val="17"/>
              </w:rPr>
              <w:t>Forecasted annual return</w:t>
            </w:r>
          </w:p>
        </w:tc>
      </w:tr>
      <w:tr w:rsidR="009C3391" w14:paraId="27C08F53"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E83DC83" w14:textId="77777777" w:rsidR="009C3391" w:rsidRDefault="00000000">
            <w:pPr>
              <w:spacing w:after="0"/>
              <w:jc w:val="left"/>
            </w:pPr>
            <w:r>
              <w:rPr>
                <w:sz w:val="17"/>
              </w:rPr>
              <w:t>Volatility</w:t>
            </w:r>
          </w:p>
        </w:tc>
        <w:tc>
          <w:tcPr>
            <w:tcW w:w="1980" w:type="dxa"/>
            <w:tcBorders>
              <w:top w:val="single" w:sz="4" w:space="0" w:color="000000"/>
              <w:left w:val="single" w:sz="4" w:space="0" w:color="000000"/>
              <w:bottom w:val="single" w:sz="4" w:space="0" w:color="000000"/>
              <w:right w:val="single" w:sz="4" w:space="0" w:color="000000"/>
            </w:tcBorders>
            <w:vAlign w:val="center"/>
          </w:tcPr>
          <w:p w14:paraId="53AF6F12" w14:textId="77777777" w:rsidR="009C3391" w:rsidRDefault="00000000">
            <w:pPr>
              <w:spacing w:after="0"/>
              <w:jc w:val="left"/>
            </w:pPr>
            <w:r>
              <w:rPr>
                <w:sz w:val="17"/>
              </w:rPr>
              <w:t>σ</w:t>
            </w:r>
          </w:p>
        </w:tc>
        <w:tc>
          <w:tcPr>
            <w:tcW w:w="1980" w:type="dxa"/>
            <w:tcBorders>
              <w:top w:val="single" w:sz="4" w:space="0" w:color="000000"/>
              <w:left w:val="single" w:sz="4" w:space="0" w:color="000000"/>
              <w:bottom w:val="single" w:sz="4" w:space="0" w:color="000000"/>
              <w:right w:val="single" w:sz="4" w:space="0" w:color="000000"/>
            </w:tcBorders>
            <w:vAlign w:val="center"/>
          </w:tcPr>
          <w:p w14:paraId="0C44EB85" w14:textId="77777777" w:rsidR="009C3391" w:rsidRDefault="00000000">
            <w:pPr>
              <w:spacing w:after="0"/>
              <w:jc w:val="right"/>
            </w:pPr>
            <w:r>
              <w:rPr>
                <w:sz w:val="17"/>
              </w:rPr>
              <w:t>0.165</w:t>
            </w:r>
          </w:p>
        </w:tc>
        <w:tc>
          <w:tcPr>
            <w:tcW w:w="1980" w:type="dxa"/>
            <w:tcBorders>
              <w:top w:val="single" w:sz="4" w:space="0" w:color="000000"/>
              <w:left w:val="single" w:sz="4" w:space="0" w:color="000000"/>
              <w:bottom w:val="single" w:sz="4" w:space="0" w:color="000000"/>
              <w:right w:val="single" w:sz="4" w:space="0" w:color="000000"/>
            </w:tcBorders>
            <w:vAlign w:val="center"/>
          </w:tcPr>
          <w:p w14:paraId="4B0C08F5" w14:textId="77777777" w:rsidR="009C3391" w:rsidRDefault="00000000">
            <w:pPr>
              <w:spacing w:after="0"/>
              <w:jc w:val="left"/>
            </w:pPr>
            <w:r>
              <w:rPr>
                <w:sz w:val="17"/>
              </w:rPr>
              <w:t>Risk comparison</w:t>
            </w:r>
          </w:p>
        </w:tc>
      </w:tr>
      <w:tr w:rsidR="009C3391" w14:paraId="55F0DCE8"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1472158" w14:textId="77777777" w:rsidR="009C3391" w:rsidRDefault="00000000">
            <w:pPr>
              <w:spacing w:after="0"/>
              <w:jc w:val="left"/>
            </w:pPr>
            <w:r>
              <w:rPr>
                <w:sz w:val="17"/>
              </w:rPr>
              <w:t>Sample size</w:t>
            </w:r>
          </w:p>
        </w:tc>
        <w:tc>
          <w:tcPr>
            <w:tcW w:w="1980" w:type="dxa"/>
            <w:tcBorders>
              <w:top w:val="single" w:sz="4" w:space="0" w:color="000000"/>
              <w:left w:val="single" w:sz="4" w:space="0" w:color="000000"/>
              <w:bottom w:val="single" w:sz="4" w:space="0" w:color="000000"/>
              <w:right w:val="single" w:sz="4" w:space="0" w:color="000000"/>
            </w:tcBorders>
            <w:vAlign w:val="center"/>
          </w:tcPr>
          <w:p w14:paraId="40D6FDAB" w14:textId="77777777" w:rsidR="009C3391" w:rsidRDefault="00000000">
            <w:pPr>
              <w:spacing w:after="0"/>
              <w:jc w:val="left"/>
            </w:pPr>
            <w:r>
              <w:rPr>
                <w:sz w:val="17"/>
              </w:rPr>
              <w:t>n</w:t>
            </w:r>
          </w:p>
        </w:tc>
        <w:tc>
          <w:tcPr>
            <w:tcW w:w="1980" w:type="dxa"/>
            <w:tcBorders>
              <w:top w:val="single" w:sz="4" w:space="0" w:color="000000"/>
              <w:left w:val="single" w:sz="4" w:space="0" w:color="000000"/>
              <w:bottom w:val="single" w:sz="4" w:space="0" w:color="000000"/>
              <w:right w:val="single" w:sz="4" w:space="0" w:color="000000"/>
            </w:tcBorders>
            <w:vAlign w:val="center"/>
          </w:tcPr>
          <w:p w14:paraId="12CE54A7" w14:textId="77777777" w:rsidR="009C3391" w:rsidRDefault="00000000">
            <w:pPr>
              <w:spacing w:after="0"/>
              <w:jc w:val="right"/>
            </w:pPr>
            <w:r>
              <w:rPr>
                <w:sz w:val="17"/>
              </w:rPr>
              <w:t>120</w:t>
            </w:r>
          </w:p>
        </w:tc>
        <w:tc>
          <w:tcPr>
            <w:tcW w:w="1980" w:type="dxa"/>
            <w:tcBorders>
              <w:top w:val="single" w:sz="4" w:space="0" w:color="000000"/>
              <w:left w:val="single" w:sz="4" w:space="0" w:color="000000"/>
              <w:bottom w:val="single" w:sz="4" w:space="0" w:color="000000"/>
              <w:right w:val="single" w:sz="4" w:space="0" w:color="000000"/>
            </w:tcBorders>
            <w:vAlign w:val="center"/>
          </w:tcPr>
          <w:p w14:paraId="109241BE" w14:textId="77777777" w:rsidR="009C3391" w:rsidRDefault="00000000">
            <w:pPr>
              <w:spacing w:after="0"/>
              <w:jc w:val="left"/>
            </w:pPr>
            <w:r>
              <w:rPr>
                <w:sz w:val="17"/>
              </w:rPr>
              <w:t>Number of observations</w:t>
            </w:r>
          </w:p>
        </w:tc>
      </w:tr>
      <w:tr w:rsidR="009C3391" w14:paraId="75B91124" w14:textId="77777777">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45783AE" w14:textId="77777777" w:rsidR="009C3391" w:rsidRDefault="00000000">
            <w:pPr>
              <w:spacing w:after="0"/>
              <w:jc w:val="left"/>
            </w:pPr>
            <w:r>
              <w:rPr>
                <w:sz w:val="17"/>
              </w:rPr>
              <w:t>R-squared</w:t>
            </w:r>
          </w:p>
        </w:tc>
        <w:tc>
          <w:tcPr>
            <w:tcW w:w="1980" w:type="dxa"/>
            <w:tcBorders>
              <w:top w:val="single" w:sz="4" w:space="0" w:color="000000"/>
              <w:left w:val="single" w:sz="4" w:space="0" w:color="000000"/>
              <w:bottom w:val="single" w:sz="4" w:space="0" w:color="000000"/>
              <w:right w:val="single" w:sz="4" w:space="0" w:color="000000"/>
            </w:tcBorders>
            <w:vAlign w:val="center"/>
          </w:tcPr>
          <w:p w14:paraId="7C63640D" w14:textId="77777777" w:rsidR="009C3391" w:rsidRDefault="00000000">
            <w:pPr>
              <w:spacing w:after="0"/>
              <w:jc w:val="left"/>
            </w:pPr>
            <w:r>
              <w:rPr>
                <w:sz w:val="17"/>
              </w:rPr>
              <w:t>R²</w:t>
            </w:r>
          </w:p>
        </w:tc>
        <w:tc>
          <w:tcPr>
            <w:tcW w:w="1980" w:type="dxa"/>
            <w:tcBorders>
              <w:top w:val="single" w:sz="4" w:space="0" w:color="000000"/>
              <w:left w:val="single" w:sz="4" w:space="0" w:color="000000"/>
              <w:bottom w:val="single" w:sz="4" w:space="0" w:color="000000"/>
              <w:right w:val="single" w:sz="4" w:space="0" w:color="000000"/>
            </w:tcBorders>
            <w:vAlign w:val="center"/>
          </w:tcPr>
          <w:p w14:paraId="0C024F9F" w14:textId="77777777" w:rsidR="009C3391" w:rsidRDefault="00000000">
            <w:pPr>
              <w:spacing w:after="0"/>
              <w:jc w:val="right"/>
            </w:pPr>
            <w:r>
              <w:rPr>
                <w:sz w:val="17"/>
              </w:rPr>
              <w:t>0.410</w:t>
            </w:r>
          </w:p>
        </w:tc>
        <w:tc>
          <w:tcPr>
            <w:tcW w:w="1980" w:type="dxa"/>
            <w:tcBorders>
              <w:top w:val="single" w:sz="4" w:space="0" w:color="000000"/>
              <w:left w:val="single" w:sz="4" w:space="0" w:color="000000"/>
              <w:bottom w:val="single" w:sz="4" w:space="0" w:color="000000"/>
              <w:right w:val="single" w:sz="4" w:space="0" w:color="000000"/>
            </w:tcBorders>
            <w:vAlign w:val="center"/>
          </w:tcPr>
          <w:p w14:paraId="4FB534D8" w14:textId="77777777" w:rsidR="009C3391" w:rsidRDefault="00000000">
            <w:pPr>
              <w:spacing w:after="0"/>
              <w:jc w:val="left"/>
            </w:pPr>
            <w:r>
              <w:rPr>
                <w:sz w:val="17"/>
              </w:rPr>
              <w:t>Model fit summary</w:t>
            </w:r>
          </w:p>
        </w:tc>
      </w:tr>
    </w:tbl>
    <w:p w14:paraId="57D387A4" w14:textId="77777777" w:rsidR="009C3391" w:rsidRDefault="00000000">
      <w:pPr>
        <w:pStyle w:val="Heading2"/>
      </w:pPr>
      <w:r>
        <w:t>2.3 Additional elements</w:t>
      </w:r>
    </w:p>
    <w:p w14:paraId="69077844" w14:textId="77777777" w:rsidR="009C3391" w:rsidRDefault="00000000">
      <w:r>
        <w:t>RDT also supports quotes, lists, equations, code snippets, footnotes, and appendices.</w:t>
      </w:r>
    </w:p>
    <w:p w14:paraId="5E9DB2CD" w14:textId="77777777" w:rsidR="009C3391" w:rsidRDefault="00000000">
      <w:pPr>
        <w:pStyle w:val="Heading3"/>
      </w:pPr>
      <w:r>
        <w:t>2.3.1 Quotes</w:t>
      </w:r>
    </w:p>
    <w:p w14:paraId="62E1441A" w14:textId="77777777" w:rsidR="009C3391" w:rsidRDefault="00000000">
      <w:r>
        <w:t>Short quotes can remain inline with quotation marks and citations. Set quotes longer than three lines as block quotes with 0.5-inch side indents. Use brackets only to clarify replaced words. Prefer paraphrase when a quote adds length without adding value.</w:t>
      </w:r>
    </w:p>
    <w:p w14:paraId="76FE8D48" w14:textId="77777777" w:rsidR="009C3391" w:rsidRDefault="00000000">
      <w:pPr>
        <w:pStyle w:val="Blockquote"/>
      </w:pPr>
      <w:r>
        <w:lastRenderedPageBreak/>
        <w:t>A clear financial analysis does more than report a number; it explains what the number measures, why the measure is appropriate, and how the result should guide the reader’s decision.</w:t>
      </w:r>
    </w:p>
    <w:p w14:paraId="1E7EFC51" w14:textId="77777777" w:rsidR="009C3391" w:rsidRDefault="00000000">
      <w:pPr>
        <w:pStyle w:val="Heading3"/>
      </w:pPr>
      <w:r>
        <w:t>2.3.2 Lists</w:t>
      </w:r>
    </w:p>
    <w:p w14:paraId="08A27E54" w14:textId="77777777" w:rsidR="009C3391" w:rsidRDefault="00000000">
      <w:r>
        <w:t>Use bulleted lists for parallel items. Use numbered lists for sequence, priority, or steps. Lists should use a 0.5-inch left indent, with the bullet or number hanging by about 0.25 inch. Keep list items parallel.</w:t>
      </w:r>
    </w:p>
    <w:p w14:paraId="5CD51A41" w14:textId="77777777" w:rsidR="009C3391" w:rsidRDefault="00000000">
      <w:pPr>
        <w:pStyle w:val="ListBullet"/>
        <w:ind w:left="720"/>
      </w:pPr>
      <w:r>
        <w:t>Use a bullet when the order of items does not matter.</w:t>
      </w:r>
    </w:p>
    <w:p w14:paraId="765D233A" w14:textId="77777777" w:rsidR="009C3391" w:rsidRDefault="00000000">
      <w:pPr>
        <w:pStyle w:val="ListBullet"/>
        <w:ind w:left="720"/>
      </w:pPr>
      <w:r>
        <w:t>Use parallel wording so list items scan cleanly.</w:t>
      </w:r>
    </w:p>
    <w:p w14:paraId="6E1D4C52" w14:textId="77777777" w:rsidR="009C3391" w:rsidRDefault="00000000">
      <w:pPr>
        <w:pStyle w:val="ListNumber"/>
        <w:ind w:left="720"/>
      </w:pPr>
      <w:r>
        <w:t>Define the question.</w:t>
      </w:r>
    </w:p>
    <w:p w14:paraId="7505E77D" w14:textId="77777777" w:rsidR="009C3391" w:rsidRDefault="00000000">
      <w:pPr>
        <w:pStyle w:val="ListNumber"/>
        <w:ind w:left="720"/>
      </w:pPr>
      <w:r>
        <w:t>Present the evidence.</w:t>
      </w:r>
    </w:p>
    <w:p w14:paraId="7E8E906E" w14:textId="77777777" w:rsidR="009C3391" w:rsidRDefault="00000000">
      <w:pPr>
        <w:pStyle w:val="ListNumber"/>
        <w:ind w:left="720"/>
      </w:pPr>
      <w:r>
        <w:t>Explain the implication.</w:t>
      </w:r>
    </w:p>
    <w:p w14:paraId="3E47CD10" w14:textId="77777777" w:rsidR="009C3391" w:rsidRDefault="00000000">
      <w:pPr>
        <w:pStyle w:val="Heading3"/>
      </w:pPr>
      <w:r>
        <w:t>2.3.3 Code, formulas, and technical notation</w:t>
      </w:r>
    </w:p>
    <w:p w14:paraId="6392B773" w14:textId="77777777" w:rsidR="009C3391" w:rsidRDefault="00000000">
      <w:r>
        <w:t>Use inline code for variable names, file names, commands, or functions. Separate longer code blocks from the body text. Format mathematical notation consistently. Define variables before using them heavily. Do not include unexplained equations or code blocks.</w:t>
      </w:r>
    </w:p>
    <w:p w14:paraId="0E94B26A" w14:textId="77777777" w:rsidR="009C3391" w:rsidRDefault="00000000">
      <w:pPr>
        <w:pStyle w:val="Heading1"/>
      </w:pPr>
      <w:r>
        <w:t>3 PROCEDURAL ELEMENTS</w:t>
      </w:r>
    </w:p>
    <w:p w14:paraId="798D34BE" w14:textId="77777777" w:rsidR="009C3391" w:rsidRDefault="00000000">
      <w:r>
        <w:t>This section explains citations, references, and appendices.</w:t>
      </w:r>
    </w:p>
    <w:p w14:paraId="392D4B9E" w14:textId="77777777" w:rsidR="009C3391" w:rsidRDefault="00000000">
      <w:pPr>
        <w:pStyle w:val="Heading2"/>
      </w:pPr>
      <w:r>
        <w:t>3.1 In-text citations</w:t>
      </w:r>
    </w:p>
    <w:p w14:paraId="19BACA23" w14:textId="77777777" w:rsidR="009C3391" w:rsidRDefault="00000000">
      <w:r>
        <w:t>RDT uses APA-style in-text citations by default unless the assignment, journal, client, or instructor requires another style. Place citations close to the claims they support. Do not put one citation at the end of a long paragraph if several claims need support.</w:t>
      </w:r>
    </w:p>
    <w:p w14:paraId="2DE95D1C" w14:textId="77777777" w:rsidR="009C3391" w:rsidRDefault="00000000">
      <w:r>
        <w:t>Examples include (Rasool, 2026), Rasool and Smith (2026), (Rasool, 2026a; Rasool, 2026b), and Rasool et al. (2026). Use citations for specific claims, data, methods, figures, and non-original ideas.</w:t>
      </w:r>
    </w:p>
    <w:p w14:paraId="6CA5BE15" w14:textId="77777777" w:rsidR="009C3391" w:rsidRDefault="00000000">
      <w:r>
        <w:t>Footnotes may be used for brief clarification, but they are not the default citation method in RDT. Footnotes should use Calibri 8.5 point text with 1.26 line spacing.</w:t>
      </w:r>
    </w:p>
    <w:p w14:paraId="2D7A0D56" w14:textId="77777777" w:rsidR="009C3391" w:rsidRDefault="00000000">
      <w:pPr>
        <w:pStyle w:val="FootnoteText1"/>
      </w:pPr>
      <w:r>
        <w:t>Sample footnote-style clarification: Use footnotes for brief supplemental context, not for the main citation system.</w:t>
      </w:r>
    </w:p>
    <w:p w14:paraId="3E5E70B0" w14:textId="77777777" w:rsidR="009C3391" w:rsidRDefault="00000000">
      <w:pPr>
        <w:pStyle w:val="Heading2"/>
      </w:pPr>
      <w:r>
        <w:lastRenderedPageBreak/>
        <w:t>3.2 Reference lists</w:t>
      </w:r>
    </w:p>
    <w:p w14:paraId="4815DE9D" w14:textId="77777777" w:rsidR="009C3391" w:rsidRDefault="00000000">
      <w:r>
        <w:t>References appear in a dedicated References section. Include only works cited in the body. Alphabetize references by the first author’s last name. If numbered references are used, number them in alphabetized order.</w:t>
      </w:r>
    </w:p>
    <w:p w14:paraId="0A09FC3D" w14:textId="77777777" w:rsidR="009C3391" w:rsidRDefault="00000000">
      <w:r>
        <w:t>Order multiple works by the same author chronologically. Mark same-author, same-year works with letters such as 2026a and 2026b. Reference lists generally do not count against page limits unless the assignment says otherwise.</w:t>
      </w:r>
    </w:p>
    <w:p w14:paraId="3C1E6369" w14:textId="77777777" w:rsidR="009C3391" w:rsidRDefault="00000000">
      <w:pPr>
        <w:pStyle w:val="Heading1"/>
      </w:pPr>
      <w:r>
        <w:t>4 REFERENCES</w:t>
      </w:r>
    </w:p>
    <w:p w14:paraId="74D89646" w14:textId="77777777" w:rsidR="009C3391" w:rsidRDefault="00000000">
      <w:pPr>
        <w:pStyle w:val="References"/>
      </w:pPr>
      <w:r>
        <w:t>1. Rasool, A. (2026). Example FIN 4950 research report. Example Journal, 1(1), 1–10.</w:t>
      </w:r>
    </w:p>
    <w:p w14:paraId="3409E12F" w14:textId="77777777" w:rsidR="009C3391" w:rsidRDefault="00000000">
      <w:pPr>
        <w:pStyle w:val="References"/>
      </w:pPr>
      <w:r>
        <w:t>2. Smith, J., &amp; Rasool, A. (2026). Applied finance policy brief. Example Policy Review, 2(1), 15–25.</w:t>
      </w:r>
    </w:p>
    <w:p w14:paraId="7A109552" w14:textId="77777777" w:rsidR="009C3391" w:rsidRDefault="00000000">
      <w:pPr>
        <w:pStyle w:val="Heading1"/>
      </w:pPr>
      <w:r>
        <w:t>5 APPENDICES</w:t>
      </w:r>
    </w:p>
    <w:p w14:paraId="693D7567" w14:textId="77777777" w:rsidR="009C3391" w:rsidRDefault="00000000">
      <w:r>
        <w:t>Appendices are optional and appear after References. If there are multiple appendices, use a Heading 1 called “APPENDICES” and Heading 2 labels for each appendix. If there is only one appendix, use “Appendix: Descriptive title.”</w:t>
      </w:r>
    </w:p>
    <w:p w14:paraId="75CDF21E" w14:textId="77777777" w:rsidR="009C3391" w:rsidRDefault="00000000">
      <w:r>
        <w:t>Use appendices for raw data, long tables, model diagnostics, extended calculations, or extra figures. Do not put the main argument in an appendix. The body should summarize appendix content and refer readers to the relevant appendix. Appendices generally do not count against page limits unless the instructor says otherwise.</w:t>
      </w:r>
    </w:p>
    <w:p w14:paraId="78CE52D8" w14:textId="77777777" w:rsidR="009C3391" w:rsidRDefault="00000000">
      <w:pPr>
        <w:pStyle w:val="Heading2"/>
      </w:pPr>
      <w:r>
        <w:t>5.1 Appendix A: Example supplemental table</w:t>
      </w:r>
    </w:p>
    <w:p w14:paraId="1E4D22AE" w14:textId="77777777" w:rsidR="009C3391" w:rsidRDefault="00000000">
      <w:r>
        <w:t>This placeholder shows where optional supporting material may appear. The main body should remain understandable without the appendix.</w:t>
      </w:r>
    </w:p>
    <w:sectPr w:rsidR="009C3391" w:rsidSect="00034616">
      <w:footerReference w:type="default" r:id="rId8"/>
      <w:pgSz w:w="12240" w:h="15840"/>
      <w:pgMar w:top="144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3374" w14:textId="77777777" w:rsidR="00742FEB" w:rsidRDefault="00742FEB">
      <w:pPr>
        <w:spacing w:after="0" w:line="240" w:lineRule="auto"/>
      </w:pPr>
      <w:r>
        <w:separator/>
      </w:r>
    </w:p>
  </w:endnote>
  <w:endnote w:type="continuationSeparator" w:id="0">
    <w:p w14:paraId="542B57AC" w14:textId="77777777" w:rsidR="00742FEB" w:rsidRDefault="0074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395F" w14:textId="77777777" w:rsidR="009C3391" w:rsidRDefault="00000000">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1974" w14:textId="77777777" w:rsidR="00742FEB" w:rsidRDefault="00742FEB">
      <w:pPr>
        <w:spacing w:after="0" w:line="240" w:lineRule="auto"/>
      </w:pPr>
      <w:r>
        <w:separator/>
      </w:r>
    </w:p>
  </w:footnote>
  <w:footnote w:type="continuationSeparator" w:id="0">
    <w:p w14:paraId="52A7C959" w14:textId="77777777" w:rsidR="00742FEB" w:rsidRDefault="0074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0374080">
    <w:abstractNumId w:val="8"/>
  </w:num>
  <w:num w:numId="2" w16cid:durableId="1759014303">
    <w:abstractNumId w:val="6"/>
  </w:num>
  <w:num w:numId="3" w16cid:durableId="2048138916">
    <w:abstractNumId w:val="5"/>
  </w:num>
  <w:num w:numId="4" w16cid:durableId="1874729039">
    <w:abstractNumId w:val="4"/>
  </w:num>
  <w:num w:numId="5" w16cid:durableId="1724985549">
    <w:abstractNumId w:val="7"/>
  </w:num>
  <w:num w:numId="6" w16cid:durableId="17506612">
    <w:abstractNumId w:val="3"/>
  </w:num>
  <w:num w:numId="7" w16cid:durableId="1570730812">
    <w:abstractNumId w:val="2"/>
  </w:num>
  <w:num w:numId="8" w16cid:durableId="1230077626">
    <w:abstractNumId w:val="1"/>
  </w:num>
  <w:num w:numId="9" w16cid:durableId="24176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42FEB"/>
    <w:rsid w:val="009C3391"/>
    <w:rsid w:val="00AA1D8D"/>
    <w:rsid w:val="00B13618"/>
    <w:rsid w:val="00B47730"/>
    <w:rsid w:val="00CB0664"/>
    <w:rsid w:val="00FC693F"/>
    <w:rsid w:val="00FF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E043F"/>
  <w14:defaultImageDpi w14:val="300"/>
  <w15:docId w15:val="{366FC186-504D-49F4-80D8-2E4BFE83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70" w:line="302" w:lineRule="auto"/>
      <w:jc w:val="both"/>
    </w:pPr>
    <w:rPr>
      <w:rFonts w:ascii="Calibri" w:eastAsia="Calibri" w:hAnsi="Calibri"/>
    </w:rPr>
  </w:style>
  <w:style w:type="paragraph" w:styleId="Heading1">
    <w:name w:val="heading 1"/>
    <w:basedOn w:val="Normal"/>
    <w:next w:val="Normal"/>
    <w:link w:val="Heading1Char"/>
    <w:uiPriority w:val="9"/>
    <w:qFormat/>
    <w:rsid w:val="00FC693F"/>
    <w:pPr>
      <w:keepNext/>
      <w:keepLines/>
      <w:spacing w:before="220"/>
      <w:outlineLvl w:val="0"/>
    </w:pPr>
    <w:rPr>
      <w:rFonts w:asciiTheme="majorHAnsi" w:eastAsiaTheme="majorEastAsia" w:hAnsiTheme="majorHAnsi" w:cstheme="majorBidi"/>
      <w:b/>
      <w:bCs/>
      <w:cap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17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7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Calibri" w:eastAsia="Calibri" w:hAnsi="Calibri"/>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Calibri" w:eastAsia="Calibri" w:hAnsi="Calibri"/>
    </w:rPr>
  </w:style>
  <w:style w:type="paragraph" w:styleId="NoSpacing">
    <w:name w:val="No Spacing"/>
    <w:uiPriority w:val="1"/>
    <w:qFormat/>
    <w:rsid w:val="00FC693F"/>
    <w:pPr>
      <w:spacing w:after="0" w:line="240" w:lineRule="auto"/>
    </w:pPr>
    <w:rPr>
      <w:rFonts w:ascii="Calibri" w:eastAsia="Calibri" w:hAnsi="Calibri"/>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10" w:line="276" w:lineRule="auto"/>
      <w:contextualSpacing/>
      <w:jc w:val="center"/>
    </w:pPr>
    <w:rPr>
      <w:rFonts w:asciiTheme="majorHAnsi" w:eastAsiaTheme="majorEastAsia" w:hAnsiTheme="majorHAnsi" w:cstheme="majorBidi"/>
      <w:color w:val="17365D" w:themeColor="text2" w:themeShade="BF"/>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jc w:val="center"/>
    </w:pPr>
    <w:rPr>
      <w:rFonts w:asciiTheme="majorHAnsi" w:eastAsiaTheme="majorEastAsia" w:hAnsiTheme="majorHAnsi" w:cstheme="majorBid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Calibri" w:eastAsia="Calibri" w:hAnsi="Calibr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Calibri" w:eastAsia="Calibri" w:hAnsi="Calibri"/>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Calibri" w:eastAsia="Calibri" w:hAnsi="Calibri"/>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alibri" w:eastAsia="Calibri" w:hAnsi="Calibri"/>
      <w:sz w:val="20"/>
      <w:szCs w:val="20"/>
    </w:rPr>
  </w:style>
  <w:style w:type="character" w:customStyle="1" w:styleId="MacroTextChar">
    <w:name w:val="Macro Text Char"/>
    <w:basedOn w:val="DefaultParagraphFont"/>
    <w:link w:val="MacroText"/>
    <w:uiPriority w:val="99"/>
    <w:rsid w:val="0029639D"/>
    <w:rPr>
      <w:rFonts w:ascii="Calibri" w:eastAsia="Calibri" w:hAnsi="Calibri"/>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Calibri" w:eastAsia="Calibri" w:hAnsi="Calibri"/>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rFonts w:ascii="Calibri" w:eastAsia="Calibri" w:hAnsi="Calibri"/>
      <w:b/>
      <w:bCs/>
    </w:rPr>
  </w:style>
  <w:style w:type="character" w:styleId="Emphasis">
    <w:name w:val="Emphasis"/>
    <w:basedOn w:val="DefaultParagraphFont"/>
    <w:uiPriority w:val="20"/>
    <w:qFormat/>
    <w:rsid w:val="00FC693F"/>
    <w:rPr>
      <w:rFonts w:ascii="Calibri" w:eastAsia="Calibri" w:hAnsi="Calibri"/>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Calibri" w:eastAsia="Calibri" w:hAnsi="Calibri"/>
      <w:b/>
      <w:bCs/>
      <w:i/>
      <w:iCs/>
      <w:color w:val="4F81BD" w:themeColor="accent1"/>
    </w:rPr>
  </w:style>
  <w:style w:type="character" w:styleId="SubtleEmphasis">
    <w:name w:val="Subtle Emphasis"/>
    <w:basedOn w:val="DefaultParagraphFont"/>
    <w:uiPriority w:val="19"/>
    <w:qFormat/>
    <w:rsid w:val="00FC693F"/>
    <w:rPr>
      <w:rFonts w:ascii="Calibri" w:eastAsia="Calibri" w:hAnsi="Calibri"/>
      <w:i/>
      <w:iCs/>
      <w:color w:val="808080" w:themeColor="text1" w:themeTint="7F"/>
    </w:rPr>
  </w:style>
  <w:style w:type="character" w:styleId="IntenseEmphasis">
    <w:name w:val="Intense Emphasis"/>
    <w:basedOn w:val="DefaultParagraphFont"/>
    <w:uiPriority w:val="21"/>
    <w:qFormat/>
    <w:rsid w:val="00FC693F"/>
    <w:rPr>
      <w:rFonts w:ascii="Calibri" w:eastAsia="Calibri" w:hAnsi="Calibri"/>
      <w:b/>
      <w:bCs/>
      <w:i/>
      <w:iCs/>
      <w:color w:val="4F81BD" w:themeColor="accent1"/>
    </w:rPr>
  </w:style>
  <w:style w:type="character" w:styleId="SubtleReference">
    <w:name w:val="Subtle Reference"/>
    <w:basedOn w:val="DefaultParagraphFont"/>
    <w:uiPriority w:val="31"/>
    <w:qFormat/>
    <w:rsid w:val="00FC693F"/>
    <w:rPr>
      <w:rFonts w:ascii="Calibri" w:eastAsia="Calibri" w:hAnsi="Calibri"/>
      <w:smallCaps/>
      <w:color w:val="C0504D" w:themeColor="accent2"/>
      <w:u w:val="single"/>
    </w:rPr>
  </w:style>
  <w:style w:type="character" w:styleId="IntenseReference">
    <w:name w:val="Intense Reference"/>
    <w:basedOn w:val="DefaultParagraphFont"/>
    <w:uiPriority w:val="32"/>
    <w:qFormat/>
    <w:rsid w:val="00FC693F"/>
    <w:rPr>
      <w:rFonts w:ascii="Calibri" w:eastAsia="Calibri" w:hAnsi="Calibri"/>
      <w:b/>
      <w:bCs/>
      <w:smallCaps/>
      <w:color w:val="C0504D" w:themeColor="accent2"/>
      <w:spacing w:val="5"/>
      <w:u w:val="single"/>
    </w:rPr>
  </w:style>
  <w:style w:type="character" w:styleId="BookTitle">
    <w:name w:val="Book Title"/>
    <w:basedOn w:val="DefaultParagraphFont"/>
    <w:uiPriority w:val="33"/>
    <w:qFormat/>
    <w:rsid w:val="00FC693F"/>
    <w:rPr>
      <w:rFonts w:ascii="Calibri" w:eastAsia="Calibri" w:hAnsi="Calibri"/>
      <w:b/>
      <w:bCs/>
      <w:smallCaps/>
      <w:spacing w:val="5"/>
    </w:rPr>
  </w:style>
  <w:style w:type="paragraph" w:styleId="TOCHeading">
    <w:name w:val="TOC Heading"/>
    <w:basedOn w:val="Heading1"/>
    <w:next w:val="Normal"/>
    <w:uiPriority w:val="39"/>
    <w:semiHidden/>
    <w:unhideWhenUsed/>
    <w:qFormat/>
    <w:rsid w:val="00FC693F"/>
    <w:pPr>
      <w:outlineLvl w:val="9"/>
    </w:pPr>
    <w:rPr>
      <w:rFonts w:ascii="Calibri" w:eastAsia="Calibri" w:hAnsi="Calibri"/>
    </w:rPr>
  </w:style>
  <w:style w:type="table" w:styleId="TableGrid">
    <w:name w:val="Table Grid"/>
    <w:basedOn w:val="TableNormal"/>
    <w:uiPriority w:val="59"/>
    <w:rsid w:val="00FC693F"/>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Calibri" w:eastAsia="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Calibri" w:eastAsia="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Calibri" w:eastAsia="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Calibri" w:eastAsia="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Calibri" w:eastAsia="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Calibri" w:eastAsia="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Calibri" w:eastAsia="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Calibri" w:eastAsia="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Calibri" w:eastAsia="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Calibri" w:eastAsia="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Calibri" w:eastAsia="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Calibri" w:eastAsia="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Calibri" w:eastAsia="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Calibri" w:eastAsia="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Calibri" w:eastAsia="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Calibri" w:eastAsia="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Calibri" w:eastAsia="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Calibri" w:eastAsia="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
    <w:name w:val="Abstract"/>
    <w:basedOn w:val="Normal"/>
    <w:pPr>
      <w:ind w:left="720" w:right="720"/>
    </w:pPr>
  </w:style>
  <w:style w:type="character" w:customStyle="1" w:styleId="Heading4Run-inHeading">
    <w:name w:val="Heading 4 / Run-in Heading"/>
    <w:rPr>
      <w:rFonts w:ascii="Calibri" w:eastAsia="Calibri" w:hAnsi="Calibri"/>
      <w:b/>
      <w:i/>
      <w:sz w:val="22"/>
    </w:rPr>
  </w:style>
  <w:style w:type="paragraph" w:customStyle="1" w:styleId="FigureCaption">
    <w:name w:val="Figure Caption"/>
    <w:basedOn w:val="Normal"/>
    <w:pPr>
      <w:spacing w:line="280" w:lineRule="exact"/>
      <w:ind w:left="1440" w:right="1440"/>
    </w:pPr>
    <w:rPr>
      <w:sz w:val="17"/>
    </w:rPr>
  </w:style>
  <w:style w:type="paragraph" w:customStyle="1" w:styleId="TableCaption">
    <w:name w:val="Table Caption"/>
    <w:basedOn w:val="Normal"/>
    <w:pPr>
      <w:spacing w:line="280" w:lineRule="exact"/>
      <w:ind w:left="1440" w:right="1440"/>
    </w:pPr>
    <w:rPr>
      <w:sz w:val="17"/>
    </w:rPr>
  </w:style>
  <w:style w:type="paragraph" w:customStyle="1" w:styleId="Blockquote">
    <w:name w:val="Blockquote"/>
    <w:basedOn w:val="Normal"/>
    <w:pPr>
      <w:ind w:left="720" w:right="720"/>
    </w:pPr>
  </w:style>
  <w:style w:type="paragraph" w:customStyle="1" w:styleId="References">
    <w:name w:val="References"/>
    <w:basedOn w:val="Normal"/>
    <w:pPr>
      <w:ind w:left="360" w:hanging="360"/>
    </w:pPr>
  </w:style>
  <w:style w:type="character" w:customStyle="1" w:styleId="InlineCode">
    <w:name w:val="Inline Code"/>
    <w:rPr>
      <w:rFonts w:ascii="Calibri" w:eastAsia="Calibri" w:hAnsi="Calibri"/>
      <w:sz w:val="20"/>
    </w:rPr>
  </w:style>
  <w:style w:type="paragraph" w:customStyle="1" w:styleId="FootnoteText1">
    <w:name w:val="Footnote Text1"/>
    <w:pPr>
      <w:spacing w:after="0" w:line="302" w:lineRule="auto"/>
    </w:pPr>
    <w:rPr>
      <w:rFonts w:ascii="Calibri" w:eastAsia="Calibri" w:hAnsi="Calibri"/>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Rasool Document Template</dc:title>
  <dc:subject>FIN 4950 document template</dc:subject>
  <dc:creator>Rasool</dc:creator>
  <cp:keywords>RDT, Rasool Document Template, FIN 4950, Calibri, Southeastern Louisiana University</cp:keywords>
  <dc:description>generated by python-docx</dc:description>
  <cp:lastModifiedBy>Asif Rasool</cp:lastModifiedBy>
  <cp:revision>2</cp:revision>
  <dcterms:created xsi:type="dcterms:W3CDTF">2013-12-23T23:15:00Z</dcterms:created>
  <dcterms:modified xsi:type="dcterms:W3CDTF">2026-05-12T14:00:00Z</dcterms:modified>
  <cp:category/>
</cp:coreProperties>
</file>